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1CFB" w14:textId="489FC89E" w:rsidR="00B93045" w:rsidRPr="00B93045" w:rsidRDefault="00B93045" w:rsidP="00B93045">
      <w:pPr>
        <w:spacing w:after="0" w:line="240" w:lineRule="atLeast"/>
        <w:jc w:val="center"/>
        <w:rPr>
          <w:rFonts w:ascii="Times New Roman" w:hAnsi="Times New Roman" w:cs="Times New Roman"/>
          <w:b/>
          <w:bCs/>
          <w:sz w:val="20"/>
          <w:szCs w:val="20"/>
        </w:rPr>
      </w:pPr>
      <w:r w:rsidRPr="00B93045">
        <w:rPr>
          <w:rFonts w:ascii="Times New Roman" w:hAnsi="Times New Roman" w:cs="Times New Roman"/>
          <w:b/>
          <w:bCs/>
          <w:sz w:val="20"/>
          <w:szCs w:val="20"/>
        </w:rPr>
        <w:t>СОГЛАСИЕ НА ОБРАБОТКУ ПЕРСОНАЛЬНЫХ ДАННЫХ</w:t>
      </w:r>
    </w:p>
    <w:p w14:paraId="206B29F0" w14:textId="34E03801" w:rsidR="00B93045" w:rsidRPr="00B93045" w:rsidRDefault="00B93045" w:rsidP="00B93045">
      <w:pPr>
        <w:spacing w:after="0" w:line="240" w:lineRule="atLeast"/>
        <w:jc w:val="center"/>
        <w:rPr>
          <w:rFonts w:ascii="Times New Roman" w:hAnsi="Times New Roman" w:cs="Times New Roman"/>
          <w:sz w:val="20"/>
          <w:szCs w:val="20"/>
        </w:rPr>
      </w:pPr>
      <w:r w:rsidRPr="00B93045">
        <w:rPr>
          <w:rFonts w:ascii="Times New Roman" w:hAnsi="Times New Roman" w:cs="Times New Roman"/>
          <w:sz w:val="20"/>
          <w:szCs w:val="20"/>
        </w:rPr>
        <w:t>(далее – Согласие)</w:t>
      </w:r>
    </w:p>
    <w:p w14:paraId="62AE026C" w14:textId="77777777" w:rsidR="00B93045" w:rsidRDefault="00B93045" w:rsidP="00B93045">
      <w:pPr>
        <w:spacing w:after="0" w:line="240" w:lineRule="atLeast"/>
        <w:jc w:val="both"/>
        <w:rPr>
          <w:rFonts w:ascii="Times New Roman" w:hAnsi="Times New Roman" w:cs="Times New Roman"/>
          <w:sz w:val="20"/>
          <w:szCs w:val="20"/>
        </w:rPr>
      </w:pPr>
    </w:p>
    <w:p w14:paraId="29545396" w14:textId="77777777" w:rsidR="00B93045" w:rsidRDefault="00B93045" w:rsidP="00B93045">
      <w:pPr>
        <w:spacing w:after="0" w:line="240" w:lineRule="atLeast"/>
        <w:ind w:firstLine="709"/>
        <w:jc w:val="both"/>
        <w:rPr>
          <w:rFonts w:ascii="Times New Roman" w:hAnsi="Times New Roman" w:cs="Times New Roman"/>
          <w:sz w:val="20"/>
          <w:szCs w:val="20"/>
        </w:rPr>
      </w:pPr>
      <w:r w:rsidRPr="00B93045">
        <w:rPr>
          <w:rFonts w:ascii="Times New Roman" w:hAnsi="Times New Roman" w:cs="Times New Roman"/>
          <w:sz w:val="20"/>
          <w:szCs w:val="20"/>
        </w:rPr>
        <w:t>Издатель журнала «</w:t>
      </w:r>
      <w:r>
        <w:rPr>
          <w:rFonts w:ascii="Times New Roman" w:hAnsi="Times New Roman" w:cs="Times New Roman"/>
          <w:sz w:val="20"/>
          <w:szCs w:val="20"/>
        </w:rPr>
        <w:t>Евразийский филологический вестник</w:t>
      </w:r>
      <w:r w:rsidRPr="00B93045">
        <w:rPr>
          <w:rFonts w:ascii="Times New Roman" w:hAnsi="Times New Roman" w:cs="Times New Roman"/>
          <w:sz w:val="20"/>
          <w:szCs w:val="20"/>
        </w:rPr>
        <w:t xml:space="preserve">» (далее именуемый «Журнал») в лице </w:t>
      </w:r>
      <w:r>
        <w:rPr>
          <w:rFonts w:ascii="Times New Roman" w:hAnsi="Times New Roman" w:cs="Times New Roman"/>
          <w:sz w:val="20"/>
          <w:szCs w:val="20"/>
        </w:rPr>
        <w:t>Астраханского</w:t>
      </w:r>
      <w:r w:rsidRPr="00B93045">
        <w:rPr>
          <w:rFonts w:ascii="Times New Roman" w:hAnsi="Times New Roman" w:cs="Times New Roman"/>
          <w:sz w:val="20"/>
          <w:szCs w:val="20"/>
        </w:rPr>
        <w:t xml:space="preserve"> государственного университета </w:t>
      </w:r>
      <w:r>
        <w:rPr>
          <w:rFonts w:ascii="Times New Roman" w:hAnsi="Times New Roman" w:cs="Times New Roman"/>
          <w:sz w:val="20"/>
          <w:szCs w:val="20"/>
        </w:rPr>
        <w:t xml:space="preserve">им. </w:t>
      </w:r>
      <w:proofErr w:type="gramStart"/>
      <w:r>
        <w:rPr>
          <w:rFonts w:ascii="Times New Roman" w:hAnsi="Times New Roman" w:cs="Times New Roman"/>
          <w:sz w:val="20"/>
          <w:szCs w:val="20"/>
        </w:rPr>
        <w:t>В.Н.</w:t>
      </w:r>
      <w:proofErr w:type="gramEnd"/>
      <w:r>
        <w:rPr>
          <w:rFonts w:ascii="Times New Roman" w:hAnsi="Times New Roman" w:cs="Times New Roman"/>
          <w:sz w:val="20"/>
          <w:szCs w:val="20"/>
        </w:rPr>
        <w:t xml:space="preserve"> Татищева </w:t>
      </w:r>
      <w:r w:rsidRPr="00B93045">
        <w:rPr>
          <w:rFonts w:ascii="Times New Roman" w:hAnsi="Times New Roman" w:cs="Times New Roman"/>
          <w:sz w:val="20"/>
          <w:szCs w:val="20"/>
        </w:rPr>
        <w:t>(</w:t>
      </w:r>
      <w:r>
        <w:rPr>
          <w:rFonts w:ascii="Times New Roman" w:hAnsi="Times New Roman" w:cs="Times New Roman"/>
          <w:sz w:val="20"/>
          <w:szCs w:val="20"/>
        </w:rPr>
        <w:t>а</w:t>
      </w:r>
      <w:r w:rsidRPr="00B93045">
        <w:rPr>
          <w:rFonts w:ascii="Times New Roman" w:hAnsi="Times New Roman" w:cs="Times New Roman"/>
          <w:sz w:val="20"/>
          <w:szCs w:val="20"/>
        </w:rPr>
        <w:t xml:space="preserve">дрес: </w:t>
      </w:r>
      <w:r>
        <w:rPr>
          <w:rFonts w:ascii="Times New Roman" w:hAnsi="Times New Roman" w:cs="Times New Roman"/>
          <w:sz w:val="20"/>
          <w:szCs w:val="20"/>
        </w:rPr>
        <w:t>414056</w:t>
      </w:r>
      <w:r w:rsidRPr="00B93045">
        <w:rPr>
          <w:rFonts w:ascii="Times New Roman" w:hAnsi="Times New Roman" w:cs="Times New Roman"/>
          <w:sz w:val="20"/>
          <w:szCs w:val="20"/>
        </w:rPr>
        <w:t xml:space="preserve">, Российская Федерация, г. </w:t>
      </w:r>
      <w:r>
        <w:rPr>
          <w:rFonts w:ascii="Times New Roman" w:hAnsi="Times New Roman" w:cs="Times New Roman"/>
          <w:sz w:val="20"/>
          <w:szCs w:val="20"/>
        </w:rPr>
        <w:t>Астрахань, ул. Татищева, 20-а</w:t>
      </w:r>
      <w:r w:rsidRPr="00B93045">
        <w:rPr>
          <w:rFonts w:ascii="Times New Roman" w:hAnsi="Times New Roman" w:cs="Times New Roman"/>
          <w:sz w:val="20"/>
          <w:szCs w:val="20"/>
        </w:rPr>
        <w:t>) далее именуемый «Издатель» и автор/соавтор статьи, далее именуемый «Автор», заключили соглашение на обработку персональных данных о нижеследующем. Автор принимает решение о предоставлении персональных данных в соответствии с федеральным законом Российской Федерации от 27 июля 2006 года №152-ФЗ «О персональных данных», далее ФЗРФПД, об обработке и свободном движении персональных данных в рамках данного соглашения и в соответствии с его целью. Издатель подтверждает, что имеет юридические основания для произведения обработки персональных данных и что передача этих данных Издателю не нарушает права и свободы субъекта персональных данных и не является нарушением соответствующего законодательства. Издатель производит обработку персональных данных после подписания данного согласия Автором в соответствии с данным соглашением и ФЗРФПД и другими законодательными актами, обеспечивающими права субъектов персональных данных.</w:t>
      </w:r>
    </w:p>
    <w:p w14:paraId="718C2FB2" w14:textId="77777777" w:rsidR="00B93045" w:rsidRDefault="00B93045" w:rsidP="00B93045">
      <w:pPr>
        <w:spacing w:after="0" w:line="240" w:lineRule="atLeast"/>
        <w:ind w:firstLine="709"/>
        <w:jc w:val="both"/>
        <w:rPr>
          <w:rFonts w:ascii="Times New Roman" w:hAnsi="Times New Roman" w:cs="Times New Roman"/>
          <w:sz w:val="20"/>
          <w:szCs w:val="20"/>
        </w:rPr>
      </w:pPr>
      <w:r w:rsidRPr="00B93045">
        <w:rPr>
          <w:rFonts w:ascii="Times New Roman" w:hAnsi="Times New Roman" w:cs="Times New Roman"/>
          <w:sz w:val="20"/>
          <w:szCs w:val="20"/>
        </w:rPr>
        <w:t>Обработке подвергаются следующие персональные данные: имя, отчество (при наличии), фамилия; место работы/учёбы с указанием должности (при наличии), учёная степень (при наличии), учёное звание (при наличии), адрес электронной почты, номер телефона. Все указанные данные, за исключением номера телефона, предназначены для идентификации автора при опубликовании статьи автора в научном журнале «</w:t>
      </w:r>
      <w:r>
        <w:rPr>
          <w:rFonts w:ascii="Times New Roman" w:hAnsi="Times New Roman" w:cs="Times New Roman"/>
          <w:sz w:val="20"/>
          <w:szCs w:val="20"/>
        </w:rPr>
        <w:t>Евразийский филологический вестник</w:t>
      </w:r>
      <w:r w:rsidRPr="00B93045">
        <w:rPr>
          <w:rFonts w:ascii="Times New Roman" w:hAnsi="Times New Roman" w:cs="Times New Roman"/>
          <w:sz w:val="20"/>
          <w:szCs w:val="20"/>
        </w:rPr>
        <w:t xml:space="preserve">». Номер телефона используется исключительно для экстренной связи редакции журнала с Автором по вопросам опубликования статьи. </w:t>
      </w:r>
    </w:p>
    <w:p w14:paraId="66A2260D" w14:textId="77777777" w:rsidR="00B93045" w:rsidRDefault="00B93045" w:rsidP="00B93045">
      <w:pPr>
        <w:spacing w:after="0" w:line="240" w:lineRule="atLeast"/>
        <w:ind w:firstLine="709"/>
        <w:jc w:val="both"/>
        <w:rPr>
          <w:rFonts w:ascii="Times New Roman" w:hAnsi="Times New Roman" w:cs="Times New Roman"/>
          <w:sz w:val="20"/>
          <w:szCs w:val="20"/>
        </w:rPr>
      </w:pPr>
      <w:r w:rsidRPr="00B93045">
        <w:rPr>
          <w:rFonts w:ascii="Times New Roman" w:hAnsi="Times New Roman" w:cs="Times New Roman"/>
          <w:sz w:val="20"/>
          <w:szCs w:val="20"/>
        </w:rPr>
        <w:t>Издатель осуществляет действия по сбору, систематизации, накоплению, хранению, уточнению, использованию, реструктуризации и уничтожению предоставленных персональных данных. Издатель обеспечивает применение необходимых технических средств и мер безопасности для обеспечени</w:t>
      </w:r>
      <w:r>
        <w:rPr>
          <w:rFonts w:ascii="Times New Roman" w:hAnsi="Times New Roman" w:cs="Times New Roman"/>
          <w:sz w:val="20"/>
          <w:szCs w:val="20"/>
        </w:rPr>
        <w:t>я</w:t>
      </w:r>
      <w:r w:rsidRPr="00B93045">
        <w:rPr>
          <w:rFonts w:ascii="Times New Roman" w:hAnsi="Times New Roman" w:cs="Times New Roman"/>
          <w:sz w:val="20"/>
          <w:szCs w:val="20"/>
        </w:rPr>
        <w:t xml:space="preserve"> защиты персональных данных от уничтожения, потери, несанкционированного изменения, несанкционированного доступа и разглашения. Издатель обязуется обеспечить надлежащий уровень безопасности с помощью необходимых технических средств и надлежащих организационных мер. Издатель обязуется не разглашать любую конфиденциальную информацию, данные, материалы, полученные от Автора. В соответствии с принятыми Издателем обязательствами о конфиденциальности персональных данных, указанные данные не могут быть использованы, разглашены либо переданы без согласия Автора в целях, отличных от той, что предусмотрена данным Согласием, за исключением случаев обязательного предоставления персональных данных, предусмотренных законодательством. </w:t>
      </w:r>
    </w:p>
    <w:p w14:paraId="2E306487" w14:textId="57EFFD3E" w:rsidR="00095EA0" w:rsidRDefault="00B93045" w:rsidP="00B93045">
      <w:pPr>
        <w:spacing w:after="0" w:line="240" w:lineRule="atLeast"/>
        <w:ind w:firstLine="709"/>
        <w:jc w:val="both"/>
        <w:rPr>
          <w:rFonts w:ascii="Times New Roman" w:hAnsi="Times New Roman" w:cs="Times New Roman"/>
          <w:sz w:val="20"/>
          <w:szCs w:val="20"/>
        </w:rPr>
      </w:pPr>
      <w:r w:rsidRPr="00B93045">
        <w:rPr>
          <w:rFonts w:ascii="Times New Roman" w:hAnsi="Times New Roman" w:cs="Times New Roman"/>
          <w:sz w:val="20"/>
          <w:szCs w:val="20"/>
        </w:rPr>
        <w:t xml:space="preserve">Автор имеет право на получение информации, касающейся обработки персональных данных, направив запрос на электронную почту Журнала </w:t>
      </w:r>
      <w:r w:rsidR="007F064E" w:rsidRPr="007F064E">
        <w:rPr>
          <w:rFonts w:ascii="Times New Roman" w:hAnsi="Times New Roman" w:cs="Times New Roman"/>
          <w:sz w:val="20"/>
          <w:szCs w:val="20"/>
        </w:rPr>
        <w:t>ephilolvestnik@asu.edu.ru</w:t>
      </w:r>
      <w:r w:rsidR="007F064E" w:rsidRPr="007F064E">
        <w:rPr>
          <w:rFonts w:ascii="Times New Roman" w:hAnsi="Times New Roman" w:cs="Times New Roman"/>
          <w:sz w:val="20"/>
          <w:szCs w:val="20"/>
        </w:rPr>
        <w:t xml:space="preserve"> </w:t>
      </w:r>
      <w:r w:rsidRPr="00B93045">
        <w:rPr>
          <w:rFonts w:ascii="Times New Roman" w:hAnsi="Times New Roman" w:cs="Times New Roman"/>
          <w:sz w:val="20"/>
          <w:szCs w:val="20"/>
        </w:rPr>
        <w:t xml:space="preserve">Настоящее Согласие может быть отозвано Автором по заявлению, направленному на электронную почту Журнала </w:t>
      </w:r>
      <w:r w:rsidR="007F064E" w:rsidRPr="007F064E">
        <w:rPr>
          <w:rFonts w:ascii="Times New Roman" w:hAnsi="Times New Roman" w:cs="Times New Roman"/>
          <w:sz w:val="20"/>
          <w:szCs w:val="20"/>
        </w:rPr>
        <w:t>ephilolvestnik@asu.edu.ru</w:t>
      </w:r>
      <w:r w:rsidR="007F064E" w:rsidRPr="007F064E">
        <w:t xml:space="preserve"> </w:t>
      </w:r>
      <w:r w:rsidRPr="00B93045">
        <w:rPr>
          <w:rFonts w:ascii="Times New Roman" w:hAnsi="Times New Roman" w:cs="Times New Roman"/>
          <w:sz w:val="20"/>
          <w:szCs w:val="20"/>
        </w:rPr>
        <w:t>Срок действия согласия – 3 года с момента подписания или до его отозвания Автором.</w:t>
      </w:r>
    </w:p>
    <w:p w14:paraId="5EAEA1F7" w14:textId="6C886043" w:rsidR="00B93045" w:rsidRDefault="00B93045" w:rsidP="00B93045">
      <w:pPr>
        <w:spacing w:after="0" w:line="240" w:lineRule="atLeast"/>
        <w:ind w:firstLine="709"/>
        <w:jc w:val="both"/>
        <w:rPr>
          <w:rFonts w:ascii="Times New Roman" w:hAnsi="Times New Roman" w:cs="Times New Roman"/>
          <w:sz w:val="20"/>
          <w:szCs w:val="20"/>
        </w:rPr>
      </w:pPr>
    </w:p>
    <w:p w14:paraId="46E1DAE2" w14:textId="7A9FFCD6" w:rsidR="00B93045" w:rsidRDefault="00B93045" w:rsidP="00B93045">
      <w:pPr>
        <w:spacing w:after="0" w:line="240" w:lineRule="atLeast"/>
        <w:ind w:firstLine="709"/>
        <w:jc w:val="both"/>
        <w:rPr>
          <w:rFonts w:ascii="Times New Roman" w:hAnsi="Times New Roman" w:cs="Times New Roman"/>
          <w:sz w:val="20"/>
          <w:szCs w:val="20"/>
        </w:rPr>
      </w:pPr>
      <w:r>
        <w:rPr>
          <w:rFonts w:ascii="Times New Roman" w:hAnsi="Times New Roman" w:cs="Times New Roman"/>
          <w:sz w:val="20"/>
          <w:szCs w:val="20"/>
        </w:rPr>
        <w:t>Фамилия, имя, отчество автора/соавтора, подпись</w:t>
      </w:r>
    </w:p>
    <w:p w14:paraId="66B38511" w14:textId="1004C99A" w:rsidR="00B93045" w:rsidRDefault="00B93045" w:rsidP="00B93045">
      <w:pPr>
        <w:spacing w:after="0" w:line="240" w:lineRule="atLeast"/>
        <w:ind w:firstLine="709"/>
        <w:jc w:val="both"/>
        <w:rPr>
          <w:rFonts w:ascii="Times New Roman" w:hAnsi="Times New Roman" w:cs="Times New Roman"/>
          <w:sz w:val="20"/>
          <w:szCs w:val="20"/>
        </w:rPr>
      </w:pPr>
    </w:p>
    <w:p w14:paraId="22B6C60E" w14:textId="33E92482" w:rsidR="00B93045" w:rsidRPr="00B93045" w:rsidRDefault="00B93045" w:rsidP="00B93045">
      <w:pPr>
        <w:spacing w:after="0" w:line="240" w:lineRule="atLeast"/>
        <w:ind w:firstLine="709"/>
        <w:jc w:val="both"/>
        <w:rPr>
          <w:rFonts w:ascii="Times New Roman" w:hAnsi="Times New Roman" w:cs="Times New Roman"/>
          <w:sz w:val="20"/>
          <w:szCs w:val="20"/>
        </w:rPr>
      </w:pPr>
      <w:r>
        <w:rPr>
          <w:rFonts w:ascii="Times New Roman" w:hAnsi="Times New Roman" w:cs="Times New Roman"/>
          <w:sz w:val="20"/>
          <w:szCs w:val="20"/>
        </w:rPr>
        <w:t>Дата</w:t>
      </w:r>
    </w:p>
    <w:sectPr w:rsidR="00B93045" w:rsidRPr="00B93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AC"/>
    <w:rsid w:val="00095EA0"/>
    <w:rsid w:val="007F064E"/>
    <w:rsid w:val="008D77AC"/>
    <w:rsid w:val="00B9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A6E7"/>
  <w15:chartTrackingRefBased/>
  <w15:docId w15:val="{7AC7466A-7533-4155-93A0-088D37D0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045"/>
    <w:rPr>
      <w:color w:val="0563C1" w:themeColor="hyperlink"/>
      <w:u w:val="single"/>
    </w:rPr>
  </w:style>
  <w:style w:type="character" w:styleId="a4">
    <w:name w:val="Unresolved Mention"/>
    <w:basedOn w:val="a0"/>
    <w:uiPriority w:val="99"/>
    <w:semiHidden/>
    <w:unhideWhenUsed/>
    <w:rsid w:val="00B9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ФРМ</dc:creator>
  <cp:keywords/>
  <dc:description/>
  <cp:lastModifiedBy>ФРМ</cp:lastModifiedBy>
  <cp:revision>3</cp:revision>
  <dcterms:created xsi:type="dcterms:W3CDTF">2023-01-18T07:09:00Z</dcterms:created>
  <dcterms:modified xsi:type="dcterms:W3CDTF">2023-01-27T13:02:00Z</dcterms:modified>
</cp:coreProperties>
</file>